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0CC6" w14:textId="77777777" w:rsidR="00126822" w:rsidRDefault="00A67CD1">
      <w:pPr>
        <w:widowControl/>
        <w:shd w:val="clear" w:color="auto" w:fill="FFFFFF"/>
        <w:spacing w:line="360" w:lineRule="atLeast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114 </w:t>
      </w:r>
      <w:proofErr w:type="gramStart"/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proofErr w:type="gramEnd"/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</w:p>
    <w:p w14:paraId="5FDCB961" w14:textId="77777777" w:rsidR="00126822" w:rsidRDefault="00A67CD1">
      <w:pPr>
        <w:widowControl/>
        <w:shd w:val="clear" w:color="auto" w:fill="FFFFFF"/>
        <w:snapToGrid w:val="0"/>
        <w:spacing w:line="360" w:lineRule="atLeast"/>
        <w:jc w:val="center"/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彈性學習時間自主學習計畫書</w:t>
      </w:r>
    </w:p>
    <w:p w14:paraId="31C0B9F2" w14:textId="77777777" w:rsidR="00126822" w:rsidRDefault="00A67CD1">
      <w:pPr>
        <w:widowControl/>
        <w:shd w:val="clear" w:color="auto" w:fill="FFFFFF"/>
        <w:snapToGrid w:val="0"/>
        <w:spacing w:line="240" w:lineRule="atLeast"/>
        <w:jc w:val="right"/>
      </w:pPr>
      <w:r>
        <w:rPr>
          <w:rFonts w:ascii="Times New Roman" w:eastAsia="標楷體" w:hAnsi="Times New Roman"/>
          <w:bCs/>
          <w:kern w:val="0"/>
          <w:szCs w:val="24"/>
        </w:rPr>
        <w:t>申請日期：</w:t>
      </w:r>
      <w:r>
        <w:rPr>
          <w:rFonts w:ascii="Times New Roman" w:eastAsia="標楷體" w:hAnsi="Times New Roman"/>
          <w:bCs/>
          <w:kern w:val="0"/>
          <w:szCs w:val="24"/>
        </w:rPr>
        <w:t xml:space="preserve">  </w:t>
      </w:r>
      <w:r>
        <w:rPr>
          <w:rFonts w:ascii="Times New Roman" w:eastAsia="標楷體" w:hAnsi="Times New Roman"/>
          <w:bCs/>
          <w:kern w:val="0"/>
          <w:szCs w:val="24"/>
        </w:rPr>
        <w:t>年</w:t>
      </w:r>
      <w:r>
        <w:rPr>
          <w:rFonts w:ascii="Times New Roman" w:eastAsia="標楷體" w:hAnsi="Times New Roman"/>
          <w:bCs/>
          <w:kern w:val="0"/>
          <w:szCs w:val="24"/>
        </w:rPr>
        <w:t xml:space="preserve">  </w:t>
      </w:r>
      <w:r>
        <w:rPr>
          <w:rFonts w:ascii="Times New Roman" w:eastAsia="標楷體" w:hAnsi="Times New Roman"/>
          <w:bCs/>
          <w:kern w:val="0"/>
          <w:szCs w:val="24"/>
        </w:rPr>
        <w:t>月</w:t>
      </w:r>
      <w:r>
        <w:rPr>
          <w:rFonts w:ascii="Times New Roman" w:eastAsia="標楷體" w:hAnsi="Times New Roman"/>
          <w:bCs/>
          <w:kern w:val="0"/>
          <w:szCs w:val="24"/>
        </w:rPr>
        <w:t xml:space="preserve">  </w:t>
      </w:r>
      <w:r>
        <w:rPr>
          <w:rFonts w:ascii="Times New Roman" w:eastAsia="標楷體" w:hAnsi="Times New Roman"/>
          <w:bCs/>
          <w:kern w:val="0"/>
          <w:szCs w:val="24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009"/>
        <w:gridCol w:w="1692"/>
        <w:gridCol w:w="1599"/>
        <w:gridCol w:w="2816"/>
      </w:tblGrid>
      <w:tr w:rsidR="00126822" w14:paraId="5C3CC5D0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4E7B" w14:textId="77777777" w:rsidR="00126822" w:rsidRDefault="00A67CD1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申請學生</w:t>
            </w:r>
          </w:p>
          <w:p w14:paraId="2591AF29" w14:textId="77777777" w:rsidR="00126822" w:rsidRDefault="00A67CD1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資料</w:t>
            </w:r>
          </w:p>
        </w:tc>
        <w:tc>
          <w:tcPr>
            <w:tcW w:w="8116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6FA4" w14:textId="77777777" w:rsidR="00126822" w:rsidRDefault="00A67CD1">
            <w:pPr>
              <w:widowControl/>
              <w:spacing w:before="100" w:after="100"/>
              <w:ind w:left="110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班級：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學號：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姓名：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</w:t>
            </w:r>
          </w:p>
        </w:tc>
      </w:tr>
      <w:tr w:rsidR="00126822" w14:paraId="2F657D54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D913C" w14:textId="77777777" w:rsidR="00126822" w:rsidRDefault="00A67CD1">
            <w:pPr>
              <w:widowControl/>
              <w:spacing w:before="100" w:after="100" w:line="300" w:lineRule="atLeast"/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計畫名稱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6803" w14:textId="77777777" w:rsidR="00126822" w:rsidRDefault="00126822">
            <w:pPr>
              <w:widowControl/>
              <w:spacing w:before="100" w:after="10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8244B" w14:textId="77777777" w:rsidR="00126822" w:rsidRDefault="00A67CD1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指導老師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05A0" w14:textId="77777777" w:rsidR="00126822" w:rsidRDefault="00A67CD1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</w:t>
            </w:r>
          </w:p>
        </w:tc>
      </w:tr>
      <w:tr w:rsidR="00126822" w14:paraId="1F2CD02B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5CDD0" w14:textId="77777777" w:rsidR="00126822" w:rsidRDefault="00A67CD1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學習主軸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59DA6" w14:textId="77777777" w:rsidR="00126822" w:rsidRDefault="00A67CD1">
            <w:pPr>
              <w:widowControl/>
              <w:spacing w:before="100" w:after="10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專題探究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DB129" w14:textId="77777777" w:rsidR="00126822" w:rsidRDefault="00A67CD1">
            <w:pPr>
              <w:widowControl/>
              <w:spacing w:before="100" w:after="100" w:line="360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科學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小論文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讀書心得比賽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專題寫作</w:t>
            </w:r>
          </w:p>
          <w:p w14:paraId="47B25327" w14:textId="77777777" w:rsidR="00126822" w:rsidRDefault="00A67CD1">
            <w:pPr>
              <w:widowControl/>
              <w:spacing w:before="100" w:after="100" w:line="360" w:lineRule="auto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             </w:t>
            </w:r>
          </w:p>
        </w:tc>
      </w:tr>
      <w:tr w:rsidR="00126822" w14:paraId="42022716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AC2A9" w14:textId="77777777" w:rsidR="00126822" w:rsidRDefault="00126822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A9A59" w14:textId="77777777" w:rsidR="00126822" w:rsidRDefault="00A67CD1">
            <w:pPr>
              <w:widowControl/>
              <w:spacing w:before="100" w:after="100"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學科精進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010B6" w14:textId="77777777" w:rsidR="00126822" w:rsidRDefault="00A67CD1">
            <w:pPr>
              <w:widowControl/>
              <w:spacing w:before="100" w:after="100" w:line="276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專業技能學習與應用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學科延伸學習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</w:p>
          <w:p w14:paraId="625E01CA" w14:textId="77777777" w:rsidR="00126822" w:rsidRDefault="00A67CD1">
            <w:pPr>
              <w:widowControl/>
              <w:spacing w:before="100" w:after="100" w:line="276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主題閱讀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線上課程</w:t>
            </w:r>
            <w:proofErr w:type="gramEnd"/>
          </w:p>
          <w:p w14:paraId="4B777CF9" w14:textId="77777777" w:rsidR="00126822" w:rsidRDefault="00A67CD1">
            <w:pPr>
              <w:widowControl/>
              <w:spacing w:before="100" w:after="100" w:line="276" w:lineRule="auto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             </w:t>
            </w:r>
          </w:p>
        </w:tc>
      </w:tr>
      <w:tr w:rsidR="00126822" w14:paraId="63D8FB5B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24D88" w14:textId="77777777" w:rsidR="00126822" w:rsidRDefault="00126822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552BD" w14:textId="77777777" w:rsidR="00126822" w:rsidRDefault="00A67CD1">
            <w:pPr>
              <w:widowControl/>
              <w:spacing w:before="100" w:after="100"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創新實作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411ED" w14:textId="77777777" w:rsidR="00126822" w:rsidRDefault="00A67CD1">
            <w:pPr>
              <w:widowControl/>
              <w:spacing w:before="100" w:after="100" w:line="360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創意發明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作品改良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藝文創作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影音拍製</w:t>
            </w:r>
            <w:proofErr w:type="gramEnd"/>
          </w:p>
          <w:p w14:paraId="35F06ED7" w14:textId="77777777" w:rsidR="00126822" w:rsidRDefault="00A67CD1">
            <w:pPr>
              <w:widowControl/>
              <w:spacing w:before="100" w:after="100" w:line="360" w:lineRule="auto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             </w:t>
            </w:r>
          </w:p>
        </w:tc>
      </w:tr>
      <w:tr w:rsidR="00126822" w14:paraId="047E1FC4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FB651" w14:textId="77777777" w:rsidR="00126822" w:rsidRDefault="00126822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F640" w14:textId="77777777" w:rsidR="00126822" w:rsidRDefault="00A67CD1">
            <w:pPr>
              <w:widowControl/>
              <w:spacing w:before="100" w:after="100" w:line="276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公益服務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0D144" w14:textId="77777777" w:rsidR="00126822" w:rsidRDefault="00A67CD1">
            <w:pPr>
              <w:widowControl/>
              <w:spacing w:before="100" w:after="100" w:line="276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海洋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環境保護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生態保育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社區服務</w:t>
            </w:r>
          </w:p>
          <w:p w14:paraId="4468D347" w14:textId="77777777" w:rsidR="00126822" w:rsidRDefault="00A67CD1">
            <w:pPr>
              <w:widowControl/>
              <w:spacing w:before="100" w:after="100" w:line="276" w:lineRule="auto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醫療設施公益服務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</w:t>
            </w:r>
          </w:p>
        </w:tc>
      </w:tr>
      <w:tr w:rsidR="00126822" w14:paraId="4F32BA02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54ED" w14:textId="77777777" w:rsidR="00126822" w:rsidRDefault="00126822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8072C" w14:textId="77777777" w:rsidR="00126822" w:rsidRDefault="00A67CD1">
            <w:pPr>
              <w:widowControl/>
              <w:spacing w:before="100" w:after="100"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多元文化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2595" w14:textId="77777777" w:rsidR="00126822" w:rsidRDefault="00A67CD1">
            <w:pPr>
              <w:widowControl/>
              <w:spacing w:before="100" w:after="100" w:line="360" w:lineRule="auto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原民文化研究或推廣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在地特色文化研究或推廣</w:t>
            </w:r>
          </w:p>
          <w:p w14:paraId="7276B60B" w14:textId="77777777" w:rsidR="00126822" w:rsidRDefault="00A67CD1">
            <w:pPr>
              <w:widowControl/>
              <w:spacing w:before="100" w:after="100" w:line="360" w:lineRule="auto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國際交流活動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126822" w14:paraId="55685850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6BBDC" w14:textId="77777777" w:rsidR="00126822" w:rsidRDefault="00126822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1DEA8" w14:textId="77777777" w:rsidR="00126822" w:rsidRDefault="00A67CD1">
            <w:pPr>
              <w:widowControl/>
              <w:spacing w:before="100" w:after="10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6.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其他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7B6E9" w14:textId="77777777" w:rsidR="00126822" w:rsidRDefault="00A67CD1">
            <w:pPr>
              <w:widowControl/>
              <w:spacing w:before="100" w:after="10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</w:t>
            </w:r>
          </w:p>
          <w:p w14:paraId="1B70E75B" w14:textId="77777777" w:rsidR="00126822" w:rsidRDefault="00A67CD1">
            <w:pPr>
              <w:widowControl/>
              <w:spacing w:before="100" w:after="100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126822" w14:paraId="4C8EB065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CF21" w14:textId="77777777" w:rsidR="00126822" w:rsidRDefault="00A67CD1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對應學群</w:t>
            </w:r>
          </w:p>
        </w:tc>
        <w:tc>
          <w:tcPr>
            <w:tcW w:w="8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6E533" w14:textId="77777777" w:rsidR="00126822" w:rsidRDefault="00A67CD1">
            <w:pPr>
              <w:widowControl/>
              <w:spacing w:before="180" w:after="18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文史哲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外語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數理化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社會心理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體能運動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</w:p>
          <w:p w14:paraId="4EF3C8EB" w14:textId="77777777" w:rsidR="00126822" w:rsidRDefault="00A67CD1">
            <w:pPr>
              <w:widowControl/>
              <w:spacing w:before="180" w:after="18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電子工程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商經管理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觀光旅遊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養殖培育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藝術</w:t>
            </w:r>
          </w:p>
          <w:p w14:paraId="796FAEB8" w14:textId="77777777" w:rsidR="00126822" w:rsidRDefault="00A67CD1">
            <w:pPr>
              <w:widowControl/>
              <w:spacing w:before="180" w:after="180" w:line="360" w:lineRule="auto"/>
              <w:ind w:left="120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食品加工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輪機工程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航海漁業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法政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  <w:u w:val="single"/>
              </w:rPr>
              <w:t xml:space="preserve">         </w:t>
            </w:r>
          </w:p>
        </w:tc>
      </w:tr>
      <w:tr w:rsidR="00126822" w14:paraId="5D2E1D80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1EDBB" w14:textId="77777777" w:rsidR="00126822" w:rsidRDefault="00A67CD1">
            <w:pPr>
              <w:widowControl/>
              <w:spacing w:before="100" w:after="100" w:line="300" w:lineRule="atLeast"/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學習地點</w:t>
            </w:r>
          </w:p>
        </w:tc>
        <w:tc>
          <w:tcPr>
            <w:tcW w:w="8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9ED02" w14:textId="77777777" w:rsidR="00126822" w:rsidRDefault="00A67CD1">
            <w:pPr>
              <w:widowControl/>
              <w:spacing w:before="180" w:after="18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 1._________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教室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    □ 2.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圖書館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</w:t>
            </w:r>
          </w:p>
          <w:p w14:paraId="466649E8" w14:textId="77777777" w:rsidR="00126822" w:rsidRDefault="00A67CD1">
            <w:pPr>
              <w:widowControl/>
              <w:spacing w:before="100" w:after="100" w:line="360" w:lineRule="auto"/>
              <w:ind w:left="120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 3.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____________________________(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請述明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)</w:t>
            </w:r>
          </w:p>
        </w:tc>
      </w:tr>
      <w:tr w:rsidR="00126822" w14:paraId="2D615B5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E97A2" w14:textId="77777777" w:rsidR="00126822" w:rsidRDefault="00A67CD1">
            <w:pPr>
              <w:widowControl/>
              <w:spacing w:before="100" w:after="100" w:line="300" w:lineRule="atLeast"/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8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BFD6B" w14:textId="77777777" w:rsidR="00126822" w:rsidRDefault="00A67CD1">
            <w:pPr>
              <w:widowControl/>
              <w:spacing w:before="100" w:after="10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 1.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個人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             □ 2.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小組合作學習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</w:t>
            </w:r>
          </w:p>
          <w:p w14:paraId="22B5A400" w14:textId="77777777" w:rsidR="00126822" w:rsidRDefault="00A67CD1">
            <w:pPr>
              <w:widowControl/>
              <w:spacing w:before="100" w:after="10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lastRenderedPageBreak/>
              <w:t>□ 3.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____________________________(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請述明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)</w:t>
            </w:r>
          </w:p>
        </w:tc>
      </w:tr>
    </w:tbl>
    <w:p w14:paraId="0AF9A2B9" w14:textId="77777777" w:rsidR="00126822" w:rsidRDefault="00126822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8116"/>
      </w:tblGrid>
      <w:tr w:rsidR="00126822" w14:paraId="51AFFB28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5AB1" w14:textId="77777777" w:rsidR="00126822" w:rsidRDefault="00A67CD1">
            <w:pPr>
              <w:widowControl/>
              <w:spacing w:before="100" w:after="100" w:line="30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設備申請</w:t>
            </w:r>
          </w:p>
        </w:tc>
        <w:tc>
          <w:tcPr>
            <w:tcW w:w="8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7F6B7" w14:textId="77777777" w:rsidR="00126822" w:rsidRDefault="00A67CD1">
            <w:pPr>
              <w:widowControl/>
              <w:spacing w:before="100" w:after="10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 1.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筆電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                      □ 2.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投影機</w:t>
            </w:r>
          </w:p>
          <w:p w14:paraId="4940B015" w14:textId="77777777" w:rsidR="00126822" w:rsidRDefault="00A67CD1">
            <w:pPr>
              <w:widowControl/>
              <w:spacing w:before="100" w:after="100" w:line="360" w:lineRule="auto"/>
              <w:ind w:left="120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□ 3.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______________(</w:t>
            </w:r>
            <w:proofErr w:type="gramStart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請述明</w:t>
            </w:r>
            <w:proofErr w:type="gramEnd"/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)</w:t>
            </w:r>
          </w:p>
        </w:tc>
      </w:tr>
      <w:tr w:rsidR="00126822" w14:paraId="38A5A804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30C17" w14:textId="77777777" w:rsidR="00126822" w:rsidRDefault="00A67CD1">
            <w:pPr>
              <w:widowControl/>
              <w:spacing w:before="100" w:after="10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申請動機、策略與目的</w:t>
            </w:r>
          </w:p>
        </w:tc>
        <w:tc>
          <w:tcPr>
            <w:tcW w:w="8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3B10A" w14:textId="77777777" w:rsidR="00126822" w:rsidRDefault="00A67CD1">
            <w:pPr>
              <w:widowControl/>
              <w:spacing w:before="100" w:line="360" w:lineRule="auto"/>
              <w:ind w:right="101"/>
              <w:jc w:val="both"/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  <w:t>為什麼提出這份自主學習計畫，用什麼樣的行動方案，預計達成什麼成果。）</w:t>
            </w:r>
          </w:p>
          <w:p w14:paraId="641B8893" w14:textId="77777777" w:rsidR="00126822" w:rsidRDefault="00A67CD1">
            <w:pPr>
              <w:widowControl/>
              <w:spacing w:after="100" w:line="360" w:lineRule="auto"/>
              <w:ind w:left="120"/>
              <w:jc w:val="both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動機：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為什麼</w:t>
            </w:r>
            <w:proofErr w:type="gramStart"/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）</w:t>
            </w:r>
            <w:proofErr w:type="gramEnd"/>
          </w:p>
          <w:p w14:paraId="0F53553C" w14:textId="77777777" w:rsidR="00126822" w:rsidRDefault="00126822">
            <w:pPr>
              <w:widowControl/>
              <w:spacing w:before="100" w:after="100" w:line="360" w:lineRule="auto"/>
              <w:ind w:left="120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  <w:p w14:paraId="0AF98C82" w14:textId="77777777" w:rsidR="00126822" w:rsidRDefault="00A67CD1">
            <w:pPr>
              <w:widowControl/>
              <w:spacing w:before="100" w:after="100" w:line="360" w:lineRule="auto"/>
              <w:ind w:left="120"/>
              <w:jc w:val="both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策略：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所要採取的行動方案、檢核方式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)</w:t>
            </w:r>
          </w:p>
          <w:p w14:paraId="22900310" w14:textId="77777777" w:rsidR="00126822" w:rsidRDefault="00126822">
            <w:pPr>
              <w:widowControl/>
              <w:spacing w:before="100" w:after="100" w:line="360" w:lineRule="auto"/>
              <w:ind w:left="120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  <w:p w14:paraId="09D23A42" w14:textId="77777777" w:rsidR="00126822" w:rsidRDefault="00A67CD1">
            <w:pPr>
              <w:widowControl/>
              <w:spacing w:before="100" w:after="100" w:line="360" w:lineRule="auto"/>
              <w:ind w:left="120"/>
              <w:jc w:val="both"/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目的：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希望達成什麼成果</w:t>
            </w:r>
            <w:r>
              <w:rPr>
                <w:rFonts w:ascii="Times New Roman" w:eastAsia="標楷體" w:hAnsi="Times New Roman"/>
                <w:bCs/>
                <w:i/>
                <w:color w:val="17365D"/>
                <w:kern w:val="0"/>
                <w:sz w:val="20"/>
                <w:szCs w:val="24"/>
              </w:rPr>
              <w:t>)</w:t>
            </w:r>
          </w:p>
          <w:p w14:paraId="6111A75A" w14:textId="77777777" w:rsidR="00126822" w:rsidRDefault="00126822">
            <w:pPr>
              <w:widowControl/>
              <w:spacing w:before="100" w:after="100" w:line="360" w:lineRule="auto"/>
              <w:ind w:left="120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  <w:p w14:paraId="7D4E1C6E" w14:textId="77777777" w:rsidR="00126822" w:rsidRDefault="00126822">
            <w:pPr>
              <w:widowControl/>
              <w:spacing w:before="100" w:after="100" w:line="360" w:lineRule="auto"/>
              <w:ind w:left="120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26822" w14:paraId="15F458B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6543" w14:textId="77777777" w:rsidR="00126822" w:rsidRDefault="00A67CD1">
            <w:pPr>
              <w:widowControl/>
              <w:spacing w:before="100" w:after="100"/>
              <w:jc w:val="both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與十二年國教核心素養之關聯</w:t>
            </w:r>
          </w:p>
        </w:tc>
        <w:tc>
          <w:tcPr>
            <w:tcW w:w="8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A3F2" w14:textId="77777777" w:rsidR="00126822" w:rsidRDefault="00A67CD1">
            <w:pPr>
              <w:widowControl/>
              <w:spacing w:line="360" w:lineRule="auto"/>
              <w:ind w:left="120"/>
              <w:jc w:val="both"/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  <w:t>（請自行評估相關之素養，並於下表的素養勾選，可複選）</w:t>
            </w:r>
          </w:p>
          <w:tbl>
            <w:tblPr>
              <w:tblW w:w="767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6594"/>
            </w:tblGrid>
            <w:tr w:rsidR="00126822" w14:paraId="74B15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82"/>
              </w:trPr>
              <w:tc>
                <w:tcPr>
                  <w:tcW w:w="1080" w:type="dxa"/>
                  <w:tcBorders>
                    <w:top w:val="doub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61DE8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02"/>
                    <w:jc w:val="center"/>
                  </w:pPr>
                  <w:r>
                    <w:rPr>
                      <w:rFonts w:ascii="Times New Roman" w:eastAsia="標楷體" w:hAnsi="Times New Roman"/>
                      <w:color w:val="000000"/>
                      <w:spacing w:val="-8"/>
                      <w:sz w:val="22"/>
                    </w:rPr>
                    <w:t>A</w:t>
                  </w:r>
                  <w:r>
                    <w:rPr>
                      <w:rFonts w:ascii="Times New Roman" w:eastAsia="標楷體" w:hAnsi="Times New Roman"/>
                      <w:color w:val="000000"/>
                      <w:spacing w:val="-12"/>
                      <w:sz w:val="22"/>
                    </w:rPr>
                    <w:t>自主行動</w:t>
                  </w:r>
                </w:p>
              </w:tc>
              <w:tc>
                <w:tcPr>
                  <w:tcW w:w="6594" w:type="dxa"/>
                  <w:tcBorders>
                    <w:top w:val="doub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62075" w14:textId="77777777" w:rsidR="00126822" w:rsidRDefault="00A67CD1">
                  <w:pPr>
                    <w:autoSpaceDE w:val="0"/>
                    <w:snapToGrid w:val="0"/>
                    <w:spacing w:line="360" w:lineRule="auto"/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>□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A1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身心素質與自我精進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A2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系統思考與解決問題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</w:p>
                <w:p w14:paraId="6297CD71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20"/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>□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A3</w:t>
                  </w:r>
                  <w:r>
                    <w:rPr>
                      <w:rFonts w:ascii="Times New Roman" w:eastAsia="標楷體" w:hAnsi="Times New Roman"/>
                      <w:spacing w:val="-11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規劃執行與創新應變</w:t>
                  </w:r>
                </w:p>
              </w:tc>
            </w:tr>
            <w:tr w:rsidR="00126822" w14:paraId="79E0A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72"/>
              </w:trPr>
              <w:tc>
                <w:tcPr>
                  <w:tcW w:w="1080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5529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04"/>
                    <w:jc w:val="center"/>
                  </w:pPr>
                  <w:r>
                    <w:rPr>
                      <w:rFonts w:ascii="Times New Roman" w:eastAsia="標楷體" w:hAnsi="Times New Roman"/>
                      <w:color w:val="000000"/>
                      <w:spacing w:val="-6"/>
                      <w:sz w:val="22"/>
                    </w:rPr>
                    <w:t>B</w:t>
                  </w:r>
                  <w:r>
                    <w:rPr>
                      <w:rFonts w:ascii="Times New Roman" w:eastAsia="標楷體" w:hAnsi="Times New Roman"/>
                      <w:color w:val="000000"/>
                      <w:spacing w:val="-10"/>
                      <w:sz w:val="22"/>
                    </w:rPr>
                    <w:t>溝通互動</w:t>
                  </w:r>
                </w:p>
              </w:tc>
              <w:tc>
                <w:tcPr>
                  <w:tcW w:w="6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CD83D" w14:textId="77777777" w:rsidR="00126822" w:rsidRDefault="00A67CD1">
                  <w:pPr>
                    <w:autoSpaceDE w:val="0"/>
                    <w:snapToGrid w:val="0"/>
                    <w:spacing w:line="360" w:lineRule="auto"/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B1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符號運用與溝通表達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B2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科技資訊與媒體素養</w:t>
                  </w:r>
                  <w:r>
                    <w:rPr>
                      <w:rFonts w:ascii="Times New Roman" w:eastAsia="標楷體" w:hAnsi="Times New Roman"/>
                      <w:spacing w:val="5"/>
                      <w:sz w:val="22"/>
                    </w:rPr>
                    <w:t xml:space="preserve"> </w:t>
                  </w:r>
                </w:p>
                <w:p w14:paraId="36D08DE7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20"/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B3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藝術涵養與美感素養</w:t>
                  </w:r>
                </w:p>
              </w:tc>
            </w:tr>
            <w:tr w:rsidR="00126822" w14:paraId="083D1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97"/>
              </w:trPr>
              <w:tc>
                <w:tcPr>
                  <w:tcW w:w="1080" w:type="dxa"/>
                  <w:tcBorders>
                    <w:top w:val="single" w:sz="4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2E5BD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04"/>
                    <w:jc w:val="center"/>
                  </w:pPr>
                  <w:r>
                    <w:rPr>
                      <w:rFonts w:ascii="Times New Roman" w:eastAsia="標楷體" w:hAnsi="Times New Roman"/>
                      <w:color w:val="000000"/>
                      <w:spacing w:val="-6"/>
                      <w:sz w:val="22"/>
                    </w:rPr>
                    <w:t>C</w:t>
                  </w:r>
                  <w:r>
                    <w:rPr>
                      <w:rFonts w:ascii="Times New Roman" w:eastAsia="標楷體" w:hAnsi="Times New Roman"/>
                      <w:color w:val="000000"/>
                      <w:spacing w:val="-10"/>
                      <w:sz w:val="22"/>
                    </w:rPr>
                    <w:t>社會參與</w:t>
                  </w:r>
                </w:p>
              </w:tc>
              <w:tc>
                <w:tcPr>
                  <w:tcW w:w="6594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4E36" w14:textId="77777777" w:rsidR="00126822" w:rsidRDefault="00A67CD1">
                  <w:pPr>
                    <w:autoSpaceDE w:val="0"/>
                    <w:snapToGrid w:val="0"/>
                    <w:spacing w:line="360" w:lineRule="auto"/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C1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道德實踐與公民意識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C2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人際關係與團隊合作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</w:p>
                <w:p w14:paraId="4909638E" w14:textId="77777777" w:rsidR="00126822" w:rsidRDefault="00A67CD1">
                  <w:pPr>
                    <w:autoSpaceDE w:val="0"/>
                    <w:snapToGrid w:val="0"/>
                    <w:spacing w:line="360" w:lineRule="auto"/>
                    <w:ind w:firstLine="120"/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 xml:space="preserve">□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C3</w:t>
                  </w:r>
                  <w:r>
                    <w:rPr>
                      <w:rFonts w:ascii="Times New Roman" w:eastAsia="標楷體" w:hAnsi="Times New Roman"/>
                      <w:spacing w:val="4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多元文化與國際理解</w:t>
                  </w:r>
                </w:p>
              </w:tc>
            </w:tr>
          </w:tbl>
          <w:p w14:paraId="2A54E57B" w14:textId="77777777" w:rsidR="00126822" w:rsidRDefault="00126822">
            <w:pPr>
              <w:widowControl/>
              <w:spacing w:before="100" w:after="100" w:line="360" w:lineRule="auto"/>
              <w:ind w:left="120"/>
              <w:jc w:val="both"/>
              <w:rPr>
                <w:rFonts w:ascii="Times New Roman" w:eastAsia="標楷體" w:hAnsi="Times New Roman"/>
                <w:bCs/>
                <w:color w:val="17365D"/>
                <w:kern w:val="0"/>
                <w:szCs w:val="24"/>
              </w:rPr>
            </w:pPr>
          </w:p>
        </w:tc>
      </w:tr>
      <w:tr w:rsidR="00126822" w14:paraId="71B67FF2" w14:textId="77777777">
        <w:tblPrEx>
          <w:tblCellMar>
            <w:top w:w="0" w:type="dxa"/>
            <w:bottom w:w="0" w:type="dxa"/>
          </w:tblCellMar>
        </w:tblPrEx>
        <w:trPr>
          <w:trHeight w:val="12029"/>
        </w:trPr>
        <w:tc>
          <w:tcPr>
            <w:tcW w:w="95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D3FF" w14:textId="77777777" w:rsidR="00126822" w:rsidRDefault="00A67CD1">
            <w:pPr>
              <w:widowControl/>
              <w:spacing w:before="100" w:after="100"/>
              <w:jc w:val="both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lastRenderedPageBreak/>
              <w:t>※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計畫內容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具體作法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：</w:t>
            </w:r>
          </w:p>
          <w:tbl>
            <w:tblPr>
              <w:tblW w:w="4981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1274"/>
              <w:gridCol w:w="4043"/>
              <w:gridCol w:w="3463"/>
            </w:tblGrid>
            <w:tr w:rsidR="00126822" w14:paraId="488D02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00B8FA" w14:textId="77777777" w:rsidR="00126822" w:rsidRDefault="00A67CD1">
                  <w:pPr>
                    <w:widowControl/>
                    <w:snapToGrid w:val="0"/>
                    <w:spacing w:before="100" w:after="100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週</w:t>
                  </w:r>
                  <w:proofErr w:type="gramEnd"/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次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C51269" w14:textId="77777777" w:rsidR="00126822" w:rsidRDefault="00A67CD1">
                  <w:pPr>
                    <w:widowControl/>
                    <w:snapToGrid w:val="0"/>
                    <w:spacing w:before="100" w:after="100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日期</w:t>
                  </w: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FF37B" w14:textId="77777777" w:rsidR="00126822" w:rsidRDefault="00A67CD1">
                  <w:pPr>
                    <w:widowControl/>
                    <w:snapToGrid w:val="0"/>
                    <w:spacing w:before="100" w:after="100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自主學習實施內容與進度</w:t>
                  </w: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C6509" w14:textId="77777777" w:rsidR="00126822" w:rsidRDefault="00A67CD1">
                  <w:pPr>
                    <w:widowControl/>
                    <w:snapToGrid w:val="0"/>
                    <w:spacing w:before="100" w:after="100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執行方式</w:t>
                  </w:r>
                </w:p>
              </w:tc>
            </w:tr>
            <w:tr w:rsidR="00126822" w14:paraId="0FF32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ACA327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FBF61E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1DCCC4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5C4F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5B8E5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090E7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F3E07B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7C48C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BFE10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3FCA8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E1CBF0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59C24E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7FF796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19C0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28F6A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F2D66A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187C71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6AF663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AE6D6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68AFF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4E6E03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DF3345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BEB12A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F5C97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7AD31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F7E0E2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7B13E5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71135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F000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0066B0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2763AE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27BDFD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B05A18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D13A0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7F889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9B58DC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8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ACDC92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969D71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2A7B4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442CD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61CC72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9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ED130D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080D6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B6489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15F40B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92425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10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CC4A74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5101A8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968BD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0032C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617CDB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11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FFC424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43FBE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E2B5F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5C913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7217B4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041488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9479DB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6EDF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5E9B2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36CB2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9DC3C7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6C7E56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894D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281C6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B04E4B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B833D8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A99978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1782E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169E7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C067E5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EB9EC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F64A1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462C8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6FB7D8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DCFCFA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16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E1EA99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F1B903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823C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111AB3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FDEE4D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ABF622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0E616D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Cs w:val="24"/>
                    </w:rPr>
                    <w:t>檢核自主學習成果</w:t>
                  </w: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C5BCD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6822" w14:paraId="3C88D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548D15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4CC5" w14:textId="77777777" w:rsidR="00126822" w:rsidRDefault="00126822">
                  <w:pPr>
                    <w:widowControl/>
                    <w:snapToGrid w:val="0"/>
                    <w:spacing w:before="100" w:after="100" w:line="227" w:lineRule="atLeast"/>
                    <w:jc w:val="right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40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F2238" w14:textId="77777777" w:rsidR="00126822" w:rsidRDefault="00A67CD1">
                  <w:pPr>
                    <w:widowControl/>
                    <w:snapToGrid w:val="0"/>
                    <w:spacing w:before="100" w:after="100" w:line="227" w:lineRule="atLeast"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Cs w:val="24"/>
                    </w:rPr>
                    <w:t>自主學習成果發表</w:t>
                  </w:r>
                </w:p>
              </w:tc>
              <w:tc>
                <w:tcPr>
                  <w:tcW w:w="34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0938A" w14:textId="77777777" w:rsidR="00126822" w:rsidRDefault="00126822">
                  <w:pPr>
                    <w:widowControl/>
                    <w:snapToGrid w:val="0"/>
                    <w:spacing w:line="200" w:lineRule="atLeast"/>
                    <w:jc w:val="both"/>
                    <w:rPr>
                      <w:rFonts w:ascii="Times New Roman" w:eastAsia="標楷體" w:hAnsi="Times New Roman"/>
                      <w:bCs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98A178E" w14:textId="77777777" w:rsidR="00126822" w:rsidRDefault="00126822">
            <w:pPr>
              <w:widowControl/>
              <w:spacing w:before="100" w:after="10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</w:tbl>
    <w:p w14:paraId="01574D32" w14:textId="77777777" w:rsidR="00126822" w:rsidRDefault="00126822">
      <w:pPr>
        <w:widowControl/>
        <w:shd w:val="clear" w:color="auto" w:fill="FFFFFF"/>
        <w:spacing w:line="300" w:lineRule="atLeast"/>
        <w:jc w:val="both"/>
        <w:rPr>
          <w:rFonts w:ascii="Times New Roman" w:eastAsia="標楷體" w:hAnsi="Times New Roman"/>
          <w:bCs/>
          <w:kern w:val="0"/>
          <w:szCs w:val="24"/>
        </w:rPr>
      </w:pPr>
    </w:p>
    <w:p w14:paraId="0D392865" w14:textId="77777777" w:rsidR="00126822" w:rsidRDefault="00126822">
      <w:pPr>
        <w:pageBreakBefore/>
        <w:widowControl/>
        <w:rPr>
          <w:rFonts w:ascii="Times New Roman" w:eastAsia="標楷體" w:hAnsi="Times New Roman"/>
          <w:bCs/>
          <w:kern w:val="0"/>
          <w:szCs w:val="24"/>
        </w:rPr>
      </w:pPr>
    </w:p>
    <w:p w14:paraId="64CF6B21" w14:textId="77777777" w:rsidR="00126822" w:rsidRDefault="00A67CD1">
      <w:pPr>
        <w:widowControl/>
        <w:shd w:val="clear" w:color="auto" w:fill="FFFFFF"/>
        <w:spacing w:line="300" w:lineRule="atLeast"/>
        <w:jc w:val="both"/>
      </w:pPr>
      <w:r>
        <w:rPr>
          <w:rFonts w:ascii="Times New Roman" w:eastAsia="標楷體" w:hAnsi="Times New Roman"/>
          <w:b/>
          <w:bCs/>
          <w:kern w:val="0"/>
          <w:szCs w:val="24"/>
        </w:rPr>
        <w:t>※</w:t>
      </w:r>
      <w:r>
        <w:rPr>
          <w:rFonts w:ascii="Times New Roman" w:eastAsia="標楷體" w:hAnsi="Times New Roman"/>
          <w:b/>
          <w:bCs/>
          <w:kern w:val="0"/>
          <w:szCs w:val="24"/>
        </w:rPr>
        <w:t>簽署</w:t>
      </w:r>
    </w:p>
    <w:tbl>
      <w:tblPr>
        <w:tblW w:w="95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447"/>
        <w:gridCol w:w="1605"/>
        <w:gridCol w:w="793"/>
        <w:gridCol w:w="1999"/>
        <w:gridCol w:w="399"/>
        <w:gridCol w:w="2398"/>
      </w:tblGrid>
      <w:tr w:rsidR="00126822" w14:paraId="0EEA38D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E6D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小組成員</w:t>
            </w:r>
          </w:p>
        </w:tc>
        <w:tc>
          <w:tcPr>
            <w:tcW w:w="205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06E8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學號</w:t>
            </w:r>
          </w:p>
        </w:tc>
        <w:tc>
          <w:tcPr>
            <w:tcW w:w="27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CBAC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學生簽章</w:t>
            </w:r>
          </w:p>
        </w:tc>
        <w:tc>
          <w:tcPr>
            <w:tcW w:w="279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53B6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家長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法定代理人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簽章</w:t>
            </w:r>
          </w:p>
        </w:tc>
      </w:tr>
      <w:tr w:rsidR="00126822" w14:paraId="7CC86F6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8EFD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組員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60CB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2044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A65A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26822" w14:paraId="4B61853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E923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組員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B3F6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D2CF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4583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26822" w14:paraId="727D11B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360C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組員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4FBD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D65C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52F4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26822" w14:paraId="72E118D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51" w:type="dxa"/>
            <w:tcBorders>
              <w:top w:val="single" w:sz="6" w:space="0" w:color="000000"/>
              <w:left w:val="single" w:sz="18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605D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組員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BA42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5415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AF39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26822" w14:paraId="55DD23A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8" w:type="dxa"/>
            <w:gridSpan w:val="2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CE30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申請學生簽章</w:t>
            </w:r>
          </w:p>
        </w:tc>
        <w:tc>
          <w:tcPr>
            <w:tcW w:w="2398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CD32" w14:textId="77777777" w:rsidR="00126822" w:rsidRDefault="00A67CD1">
            <w:pPr>
              <w:widowControl/>
              <w:spacing w:line="300" w:lineRule="atLeast"/>
              <w:jc w:val="both"/>
            </w:pPr>
            <w:r>
              <w:rPr>
                <w:rFonts w:ascii="Times New Roman" w:eastAsia="標楷體" w:hAnsi="Times New Roman"/>
                <w:bCs/>
                <w:kern w:val="0"/>
                <w:sz w:val="22"/>
                <w:szCs w:val="24"/>
              </w:rPr>
              <w:t>家長</w:t>
            </w:r>
            <w:r>
              <w:rPr>
                <w:rFonts w:ascii="Times New Roman" w:eastAsia="標楷體" w:hAnsi="Times New Roman"/>
                <w:bCs/>
                <w:kern w:val="0"/>
                <w:sz w:val="22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kern w:val="0"/>
                <w:sz w:val="22"/>
                <w:szCs w:val="24"/>
              </w:rPr>
              <w:t>法定代理人</w:t>
            </w:r>
            <w:r>
              <w:rPr>
                <w:rFonts w:ascii="Times New Roman" w:eastAsia="標楷體" w:hAnsi="Times New Roman"/>
                <w:bCs/>
                <w:kern w:val="0"/>
                <w:sz w:val="22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kern w:val="0"/>
                <w:sz w:val="22"/>
                <w:szCs w:val="24"/>
              </w:rPr>
              <w:t>簽章</w:t>
            </w:r>
          </w:p>
        </w:tc>
        <w:tc>
          <w:tcPr>
            <w:tcW w:w="2398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D521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導師簽章</w:t>
            </w:r>
          </w:p>
        </w:tc>
        <w:tc>
          <w:tcPr>
            <w:tcW w:w="239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FDEC" w14:textId="77777777" w:rsidR="00126822" w:rsidRDefault="00A67CD1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指導老師簽章</w:t>
            </w:r>
          </w:p>
        </w:tc>
      </w:tr>
      <w:tr w:rsidR="00126822" w14:paraId="4E49C84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53C6" w14:textId="77777777" w:rsidR="00126822" w:rsidRDefault="00126822">
            <w:pPr>
              <w:widowControl/>
              <w:spacing w:line="30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9CCF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8ECA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89D6" w14:textId="77777777" w:rsidR="00126822" w:rsidRDefault="00126822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</w:tbl>
    <w:p w14:paraId="7F946CEE" w14:textId="77777777" w:rsidR="00126822" w:rsidRDefault="00126822">
      <w:pPr>
        <w:widowControl/>
        <w:shd w:val="clear" w:color="auto" w:fill="FFFFFF"/>
        <w:spacing w:line="300" w:lineRule="atLeast"/>
        <w:jc w:val="both"/>
        <w:rPr>
          <w:rFonts w:ascii="Times New Roman" w:eastAsia="標楷體" w:hAnsi="Times New Roman"/>
          <w:bCs/>
          <w:kern w:val="0"/>
          <w:szCs w:val="24"/>
        </w:rPr>
      </w:pPr>
    </w:p>
    <w:p w14:paraId="7C23E84F" w14:textId="77777777" w:rsidR="00126822" w:rsidRDefault="00126822">
      <w:pPr>
        <w:widowControl/>
        <w:shd w:val="clear" w:color="auto" w:fill="FFFFFF"/>
        <w:spacing w:line="300" w:lineRule="atLeast"/>
        <w:jc w:val="both"/>
        <w:rPr>
          <w:rFonts w:ascii="Times New Roman" w:eastAsia="標楷體" w:hAnsi="Times New Roman"/>
          <w:bCs/>
          <w:kern w:val="0"/>
          <w:szCs w:val="24"/>
        </w:rPr>
      </w:pPr>
    </w:p>
    <w:p w14:paraId="089416AA" w14:textId="77777777" w:rsidR="00126822" w:rsidRDefault="00A67CD1">
      <w:pPr>
        <w:widowControl/>
        <w:shd w:val="clear" w:color="auto" w:fill="FFFFFF"/>
        <w:spacing w:line="300" w:lineRule="atLeast"/>
        <w:jc w:val="both"/>
      </w:pPr>
      <w:r>
        <w:rPr>
          <w:rFonts w:ascii="Times New Roman" w:eastAsia="標楷體" w:hAnsi="Times New Roman"/>
          <w:b/>
          <w:bCs/>
          <w:kern w:val="0"/>
          <w:szCs w:val="24"/>
        </w:rPr>
        <w:t>※</w:t>
      </w:r>
      <w:r>
        <w:rPr>
          <w:rFonts w:ascii="Times New Roman" w:eastAsia="標楷體" w:hAnsi="Times New Roman"/>
          <w:b/>
          <w:bCs/>
          <w:kern w:val="0"/>
          <w:szCs w:val="24"/>
        </w:rPr>
        <w:t>審查</w:t>
      </w:r>
      <w:r>
        <w:rPr>
          <w:rFonts w:ascii="Times New Roman" w:eastAsia="標楷體" w:hAnsi="Times New Roman"/>
          <w:b/>
          <w:bCs/>
          <w:kern w:val="0"/>
          <w:szCs w:val="24"/>
        </w:rPr>
        <w:t>(</w:t>
      </w:r>
      <w:r>
        <w:rPr>
          <w:rFonts w:ascii="Times New Roman" w:eastAsia="標楷體" w:hAnsi="Times New Roman"/>
          <w:b/>
          <w:bCs/>
          <w:kern w:val="0"/>
          <w:szCs w:val="24"/>
        </w:rPr>
        <w:t>經課程核心小組審核</w:t>
      </w:r>
      <w:r>
        <w:rPr>
          <w:rFonts w:ascii="Times New Roman" w:eastAsia="標楷體" w:hAnsi="Times New Roman"/>
          <w:b/>
          <w:bCs/>
          <w:kern w:val="0"/>
          <w:szCs w:val="24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6"/>
        <w:gridCol w:w="6916"/>
      </w:tblGrid>
      <w:tr w:rsidR="00126822" w14:paraId="1C0BBB25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95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23E4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"/>
                <w:kern w:val="0"/>
                <w:szCs w:val="24"/>
              </w:rPr>
              <w:t>※</w:t>
            </w:r>
            <w:r>
              <w:rPr>
                <w:rFonts w:ascii="Times New Roman" w:eastAsia="標楷體" w:hAnsi="Times New Roman"/>
                <w:color w:val="000000"/>
                <w:spacing w:val="-2"/>
                <w:kern w:val="0"/>
                <w:szCs w:val="24"/>
              </w:rPr>
              <w:t>以下為審查填寫欄，</w:t>
            </w:r>
            <w:r>
              <w:rPr>
                <w:rFonts w:ascii="Times New Roman" w:eastAsia="標楷體" w:hAnsi="Times New Roman"/>
                <w:color w:val="000000"/>
                <w:spacing w:val="-4"/>
                <w:kern w:val="0"/>
                <w:szCs w:val="24"/>
              </w:rPr>
              <w:t>申請者</w:t>
            </w:r>
            <w:r>
              <w:rPr>
                <w:rFonts w:ascii="Times New Roman" w:eastAsia="標楷體" w:hAnsi="Times New Roman"/>
                <w:color w:val="000000"/>
                <w:spacing w:val="-3"/>
                <w:kern w:val="0"/>
                <w:szCs w:val="24"/>
              </w:rPr>
              <w:t>請</w:t>
            </w:r>
            <w:r>
              <w:rPr>
                <w:rFonts w:ascii="Times New Roman" w:eastAsia="標楷體" w:hAnsi="Times New Roman"/>
                <w:color w:val="000000"/>
                <w:spacing w:val="-2"/>
                <w:kern w:val="0"/>
                <w:szCs w:val="24"/>
              </w:rPr>
              <w:t>勿填寫</w:t>
            </w:r>
            <w:r>
              <w:rPr>
                <w:rFonts w:ascii="Times New Roman" w:eastAsia="標楷體" w:hAnsi="Times New Roman"/>
                <w:color w:val="000000"/>
                <w:spacing w:val="-2"/>
                <w:kern w:val="0"/>
                <w:szCs w:val="24"/>
              </w:rPr>
              <w:t>※</w:t>
            </w:r>
          </w:p>
        </w:tc>
      </w:tr>
      <w:tr w:rsidR="00126822" w14:paraId="40B28A20" w14:textId="777777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26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41B4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5"/>
                <w:kern w:val="0"/>
                <w:szCs w:val="24"/>
              </w:rPr>
              <w:t>內容【</w:t>
            </w:r>
            <w:r>
              <w:rPr>
                <w:rFonts w:ascii="Times New Roman" w:eastAsia="標楷體" w:hAnsi="Times New Roman"/>
                <w:b/>
                <w:color w:val="000000"/>
                <w:spacing w:val="-7"/>
                <w:kern w:val="0"/>
                <w:szCs w:val="24"/>
              </w:rPr>
              <w:t>初審】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3FE6" w14:textId="77777777" w:rsidR="00126822" w:rsidRDefault="00A67CD1">
            <w:pPr>
              <w:widowControl/>
              <w:tabs>
                <w:tab w:val="left" w:pos="1298"/>
              </w:tabs>
              <w:autoSpaceDE w:val="0"/>
              <w:snapToGrid w:val="0"/>
              <w:spacing w:line="240" w:lineRule="atLeast"/>
              <w:ind w:firstLine="146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pacing w:val="-1"/>
                <w:kern w:val="0"/>
                <w:szCs w:val="24"/>
              </w:rPr>
              <w:t>通過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pacing w:val="-3"/>
                <w:kern w:val="0"/>
                <w:szCs w:val="24"/>
              </w:rPr>
              <w:t>不通過</w:t>
            </w:r>
          </w:p>
          <w:p w14:paraId="27E04C86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ind w:firstLine="138"/>
            </w:pPr>
            <w:r>
              <w:rPr>
                <w:rFonts w:ascii="Times New Roman" w:eastAsia="標楷體" w:hAnsi="Times New Roman"/>
                <w:color w:val="000000"/>
                <w:spacing w:val="-7"/>
                <w:kern w:val="0"/>
                <w:szCs w:val="24"/>
              </w:rPr>
              <w:t>審查</w:t>
            </w:r>
            <w:r>
              <w:rPr>
                <w:rFonts w:ascii="Times New Roman" w:eastAsia="標楷體" w:hAnsi="Times New Roman"/>
                <w:color w:val="000000"/>
                <w:spacing w:val="-5"/>
                <w:kern w:val="0"/>
                <w:szCs w:val="24"/>
              </w:rPr>
              <w:t>意見：</w:t>
            </w:r>
          </w:p>
          <w:p w14:paraId="62E46EB8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07871F7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7B90ADD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0E29D1E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教務處核章：</w:t>
            </w:r>
          </w:p>
        </w:tc>
      </w:tr>
      <w:tr w:rsidR="00126822" w14:paraId="61D71F4F" w14:textId="77777777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267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BBC7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5"/>
                <w:kern w:val="0"/>
                <w:szCs w:val="24"/>
              </w:rPr>
              <w:t>內容【</w:t>
            </w:r>
            <w:r>
              <w:rPr>
                <w:rFonts w:ascii="Times New Roman" w:eastAsia="標楷體" w:hAnsi="Times New Roman"/>
                <w:b/>
                <w:color w:val="000000"/>
                <w:spacing w:val="-8"/>
                <w:kern w:val="0"/>
                <w:szCs w:val="24"/>
              </w:rPr>
              <w:t>複審】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8614" w14:textId="77777777" w:rsidR="00126822" w:rsidRDefault="00A67CD1">
            <w:pPr>
              <w:widowControl/>
              <w:tabs>
                <w:tab w:val="left" w:pos="1298"/>
              </w:tabs>
              <w:autoSpaceDE w:val="0"/>
              <w:snapToGrid w:val="0"/>
              <w:spacing w:line="240" w:lineRule="atLeast"/>
              <w:ind w:firstLine="146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pacing w:val="-1"/>
                <w:kern w:val="0"/>
                <w:szCs w:val="24"/>
              </w:rPr>
              <w:t>通過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pacing w:val="-3"/>
                <w:kern w:val="0"/>
                <w:szCs w:val="24"/>
              </w:rPr>
              <w:t>不通過</w:t>
            </w:r>
          </w:p>
          <w:p w14:paraId="2F057D5E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ind w:firstLine="138"/>
            </w:pPr>
            <w:r>
              <w:rPr>
                <w:rFonts w:ascii="Times New Roman" w:eastAsia="標楷體" w:hAnsi="Times New Roman"/>
                <w:color w:val="000000"/>
                <w:spacing w:val="-7"/>
                <w:kern w:val="0"/>
                <w:szCs w:val="24"/>
              </w:rPr>
              <w:t>審查</w:t>
            </w:r>
            <w:r>
              <w:rPr>
                <w:rFonts w:ascii="Times New Roman" w:eastAsia="標楷體" w:hAnsi="Times New Roman"/>
                <w:color w:val="000000"/>
                <w:spacing w:val="-5"/>
                <w:kern w:val="0"/>
                <w:szCs w:val="24"/>
              </w:rPr>
              <w:t>意見：</w:t>
            </w:r>
          </w:p>
          <w:p w14:paraId="00A7394C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A4DCA4A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5563CC6" w14:textId="77777777" w:rsidR="00126822" w:rsidRDefault="00126822">
            <w:pPr>
              <w:widowControl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8662646" w14:textId="77777777" w:rsidR="00126822" w:rsidRDefault="00A67CD1">
            <w:pPr>
              <w:widowControl/>
              <w:autoSpaceDE w:val="0"/>
              <w:snapToGrid w:val="0"/>
              <w:spacing w:line="240" w:lineRule="atLeast"/>
              <w:ind w:firstLine="146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教務處核章：</w:t>
            </w:r>
          </w:p>
        </w:tc>
      </w:tr>
    </w:tbl>
    <w:p w14:paraId="14D913FC" w14:textId="77777777" w:rsidR="00126822" w:rsidRDefault="00126822">
      <w:pPr>
        <w:widowControl/>
        <w:shd w:val="clear" w:color="auto" w:fill="FFFFFF"/>
        <w:spacing w:line="300" w:lineRule="atLeast"/>
        <w:jc w:val="both"/>
        <w:rPr>
          <w:rFonts w:ascii="Times New Roman" w:eastAsia="標楷體" w:hAnsi="Times New Roman"/>
          <w:bCs/>
          <w:kern w:val="0"/>
          <w:szCs w:val="24"/>
        </w:rPr>
      </w:pPr>
    </w:p>
    <w:p w14:paraId="66E06ECE" w14:textId="77777777" w:rsidR="00126822" w:rsidRDefault="00A67CD1">
      <w:pPr>
        <w:widowControl/>
        <w:shd w:val="clear" w:color="auto" w:fill="FFFFFF"/>
        <w:spacing w:line="300" w:lineRule="atLeast"/>
        <w:jc w:val="both"/>
      </w:pPr>
      <w:r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</w:p>
    <w:p w14:paraId="4B07C0E2" w14:textId="77777777" w:rsidR="00126822" w:rsidRDefault="00A67CD1">
      <w:pPr>
        <w:widowControl/>
        <w:shd w:val="clear" w:color="auto" w:fill="FFFFFF"/>
        <w:spacing w:line="300" w:lineRule="atLeast"/>
        <w:ind w:left="238" w:hanging="238"/>
        <w:jc w:val="both"/>
      </w:pPr>
      <w:r>
        <w:rPr>
          <w:rFonts w:ascii="Times New Roman" w:eastAsia="標楷體" w:hAnsi="Times New Roman"/>
          <w:bCs/>
          <w:kern w:val="0"/>
          <w:szCs w:val="24"/>
        </w:rPr>
        <w:t>1.</w:t>
      </w:r>
      <w:r>
        <w:rPr>
          <w:rFonts w:ascii="Times New Roman" w:eastAsia="標楷體" w:hAnsi="Times New Roman"/>
          <w:bCs/>
          <w:kern w:val="0"/>
          <w:szCs w:val="24"/>
        </w:rPr>
        <w:t>請於實施期程之前一學期第二次期中考後兩</w:t>
      </w:r>
      <w:proofErr w:type="gramStart"/>
      <w:r>
        <w:rPr>
          <w:rFonts w:ascii="Times New Roman" w:eastAsia="標楷體" w:hAnsi="Times New Roman"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bCs/>
          <w:kern w:val="0"/>
          <w:szCs w:val="24"/>
        </w:rPr>
        <w:t>內向教務處提出申請，經審核單位核可公告確定始可實施。</w:t>
      </w:r>
    </w:p>
    <w:p w14:paraId="037F7519" w14:textId="77777777" w:rsidR="00126822" w:rsidRDefault="00A67CD1">
      <w:pPr>
        <w:widowControl/>
        <w:shd w:val="clear" w:color="auto" w:fill="FFFFFF"/>
        <w:rPr>
          <w:rFonts w:ascii="Times New Roman" w:eastAsia="標楷體" w:hAnsi="Times New Roman"/>
          <w:bCs/>
          <w:kern w:val="0"/>
          <w:szCs w:val="24"/>
        </w:rPr>
      </w:pPr>
      <w:r>
        <w:rPr>
          <w:rFonts w:ascii="Times New Roman" w:eastAsia="標楷體" w:hAnsi="Times New Roman"/>
          <w:bCs/>
          <w:kern w:val="0"/>
          <w:szCs w:val="24"/>
        </w:rPr>
        <w:t>2.</w:t>
      </w:r>
      <w:r>
        <w:rPr>
          <w:rFonts w:ascii="Times New Roman" w:eastAsia="標楷體" w:hAnsi="Times New Roman"/>
          <w:bCs/>
          <w:kern w:val="0"/>
          <w:szCs w:val="24"/>
        </w:rPr>
        <w:t>每月需繳回自我檢核表，並請家長、導師及指導老師簽章。</w:t>
      </w:r>
    </w:p>
    <w:p w14:paraId="4BBBEF23" w14:textId="77777777" w:rsidR="00126822" w:rsidRDefault="00A67CD1">
      <w:pPr>
        <w:widowControl/>
        <w:shd w:val="clear" w:color="auto" w:fill="FFFFFF"/>
      </w:pPr>
      <w:r>
        <w:rPr>
          <w:rFonts w:ascii="Times New Roman" w:eastAsia="標楷體" w:hAnsi="Times New Roman"/>
          <w:bCs/>
          <w:kern w:val="0"/>
          <w:szCs w:val="24"/>
        </w:rPr>
        <w:t>3.</w:t>
      </w:r>
      <w:r>
        <w:rPr>
          <w:rFonts w:ascii="Times New Roman" w:eastAsia="標楷體" w:hAnsi="Times New Roman"/>
          <w:bCs/>
          <w:kern w:val="0"/>
          <w:szCs w:val="24"/>
        </w:rPr>
        <w:t>於該學期期末考前繳交學習成果</w:t>
      </w:r>
      <w:r>
        <w:rPr>
          <w:rFonts w:ascii="Times New Roman" w:eastAsia="標楷體" w:hAnsi="Times New Roman"/>
          <w:bCs/>
          <w:kern w:val="0"/>
          <w:szCs w:val="24"/>
        </w:rPr>
        <w:t>(</w:t>
      </w:r>
      <w:r>
        <w:rPr>
          <w:rFonts w:ascii="Times New Roman" w:eastAsia="標楷體" w:hAnsi="Times New Roman"/>
          <w:bCs/>
          <w:kern w:val="0"/>
          <w:szCs w:val="24"/>
        </w:rPr>
        <w:t>含心得</w:t>
      </w:r>
      <w:r>
        <w:rPr>
          <w:rFonts w:ascii="Times New Roman" w:eastAsia="標楷體" w:hAnsi="Times New Roman"/>
          <w:bCs/>
          <w:kern w:val="0"/>
          <w:szCs w:val="24"/>
        </w:rPr>
        <w:t>)</w:t>
      </w:r>
      <w:r>
        <w:rPr>
          <w:rFonts w:ascii="Times New Roman" w:eastAsia="標楷體" w:hAnsi="Times New Roman"/>
          <w:bCs/>
          <w:kern w:val="0"/>
          <w:szCs w:val="24"/>
        </w:rPr>
        <w:t>，並請家長、導師及指導老師簽章。</w:t>
      </w:r>
    </w:p>
    <w:sectPr w:rsidR="00126822">
      <w:footerReference w:type="default" r:id="rId6"/>
      <w:pgSz w:w="11906" w:h="16838"/>
      <w:pgMar w:top="567" w:right="1134" w:bottom="567" w:left="1134" w:header="851" w:footer="907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B60E" w14:textId="77777777" w:rsidR="00A67CD1" w:rsidRDefault="00A67CD1">
      <w:r>
        <w:separator/>
      </w:r>
    </w:p>
  </w:endnote>
  <w:endnote w:type="continuationSeparator" w:id="0">
    <w:p w14:paraId="5DDD2BDD" w14:textId="77777777" w:rsidR="00A67CD1" w:rsidRDefault="00A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0973" w14:textId="77777777" w:rsidR="007D7D8F" w:rsidRDefault="00A67CD1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1FD6A21" w14:textId="77777777" w:rsidR="007D7D8F" w:rsidRDefault="00A67C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C34F" w14:textId="77777777" w:rsidR="00A67CD1" w:rsidRDefault="00A67CD1">
      <w:r>
        <w:rPr>
          <w:color w:val="000000"/>
        </w:rPr>
        <w:separator/>
      </w:r>
    </w:p>
  </w:footnote>
  <w:footnote w:type="continuationSeparator" w:id="0">
    <w:p w14:paraId="05BF0501" w14:textId="77777777" w:rsidR="00A67CD1" w:rsidRDefault="00A6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6822"/>
    <w:rsid w:val="00126822"/>
    <w:rsid w:val="00266A57"/>
    <w:rsid w:val="00A67CD1"/>
    <w:rsid w:val="00B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7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4">
    <w:name w:val="純文字 字元"/>
    <w:basedOn w:val="a0"/>
    <w:rPr>
      <w:rFonts w:ascii="細明體" w:eastAsia="細明體" w:hAnsi="細明體" w:cs="Courier New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114-2自主學習計畫書【實施前】</Template>
  <TotalTime>0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2025-11-25T05:08:00Z</cp:lastPrinted>
  <dcterms:created xsi:type="dcterms:W3CDTF">2025-11-25T05:09:00Z</dcterms:created>
  <dcterms:modified xsi:type="dcterms:W3CDTF">2025-11-25T05:09:00Z</dcterms:modified>
</cp:coreProperties>
</file>